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F168" w14:textId="487D0E3E" w:rsidR="00C75AE6" w:rsidRPr="009C0135" w:rsidRDefault="00C75AE6" w:rsidP="009F0D4F">
      <w:pPr>
        <w:spacing w:after="0" w:line="240" w:lineRule="auto"/>
        <w:rPr>
          <w:rFonts w:asciiTheme="majorHAnsi" w:hAnsiTheme="majorHAnsi" w:cstheme="minorHAnsi"/>
          <w:b/>
          <w:bCs/>
          <w:noProof/>
          <w:color w:val="5A496C" w:themeColor="accent6"/>
          <w:sz w:val="28"/>
          <w:szCs w:val="28"/>
        </w:rPr>
      </w:pPr>
      <w:r w:rsidRPr="009C0135">
        <w:rPr>
          <w:rFonts w:asciiTheme="majorHAnsi" w:hAnsiTheme="majorHAnsi" w:cstheme="minorHAnsi"/>
          <w:b/>
          <w:bCs/>
          <w:noProof/>
          <w:color w:val="5A496C" w:themeColor="accent6"/>
          <w:sz w:val="28"/>
          <w:szCs w:val="28"/>
        </w:rPr>
        <w:t>World Skin Health Day 202</w:t>
      </w:r>
      <w:r w:rsidR="009C0135" w:rsidRPr="009C0135">
        <w:rPr>
          <w:rFonts w:asciiTheme="majorHAnsi" w:hAnsiTheme="majorHAnsi" w:cstheme="minorHAnsi"/>
          <w:b/>
          <w:bCs/>
          <w:noProof/>
          <w:color w:val="5A496C" w:themeColor="accent6"/>
          <w:sz w:val="28"/>
          <w:szCs w:val="28"/>
        </w:rPr>
        <w:t>2</w:t>
      </w:r>
      <w:r w:rsidRPr="009C0135">
        <w:rPr>
          <w:rFonts w:asciiTheme="majorHAnsi" w:hAnsiTheme="majorHAnsi" w:cstheme="minorHAnsi"/>
          <w:b/>
          <w:bCs/>
          <w:noProof/>
          <w:color w:val="5A496C" w:themeColor="accent6"/>
          <w:sz w:val="28"/>
          <w:szCs w:val="28"/>
        </w:rPr>
        <w:t xml:space="preserve"> - Suggested newsletter text and images</w:t>
      </w:r>
    </w:p>
    <w:p w14:paraId="56500A31" w14:textId="77777777" w:rsidR="00C75AE6" w:rsidRDefault="00C75AE6" w:rsidP="009F0D4F">
      <w:pPr>
        <w:spacing w:after="0" w:line="240" w:lineRule="auto"/>
        <w:rPr>
          <w:rFonts w:cstheme="minorHAnsi"/>
          <w:noProof/>
          <w:color w:val="222222"/>
        </w:rPr>
      </w:pPr>
    </w:p>
    <w:p w14:paraId="755E794F" w14:textId="52F1EFAB" w:rsidR="009F0D4F" w:rsidRDefault="002049A2" w:rsidP="009F0D4F">
      <w:pPr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noProof/>
          <w:color w:val="222222"/>
        </w:rPr>
        <w:drawing>
          <wp:inline distT="0" distB="0" distL="0" distR="0" wp14:anchorId="2684568E" wp14:editId="4779CCC4">
            <wp:extent cx="5731510" cy="8185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4B9F" w14:textId="77777777" w:rsidR="008A04E6" w:rsidRPr="00316E7D" w:rsidRDefault="008A04E6" w:rsidP="009F0D4F">
      <w:pPr>
        <w:spacing w:after="0" w:line="240" w:lineRule="auto"/>
        <w:rPr>
          <w:rFonts w:cstheme="minorHAnsi"/>
          <w:color w:val="222222"/>
        </w:rPr>
      </w:pPr>
    </w:p>
    <w:p w14:paraId="1D26EE53" w14:textId="31AD48E1" w:rsidR="002C564A" w:rsidRPr="00316E7D" w:rsidRDefault="001A10A8" w:rsidP="002C564A">
      <w:pPr>
        <w:spacing w:before="200"/>
        <w:rPr>
          <w:rFonts w:cstheme="minorHAnsi"/>
          <w:bCs/>
        </w:rPr>
      </w:pPr>
      <w:r w:rsidRPr="00316E7D">
        <w:rPr>
          <w:rFonts w:cstheme="minorHAnsi"/>
          <w:bCs/>
        </w:rPr>
        <w:t>T</w:t>
      </w:r>
      <w:r w:rsidR="002C564A" w:rsidRPr="00316E7D">
        <w:rPr>
          <w:rFonts w:cstheme="minorHAnsi"/>
          <w:bCs/>
        </w:rPr>
        <w:t xml:space="preserve">he Australasian College of Dermatologists (ACD) </w:t>
      </w:r>
      <w:r w:rsidR="00C01EB6" w:rsidRPr="00316E7D">
        <w:rPr>
          <w:rFonts w:cstheme="minorHAnsi"/>
          <w:bCs/>
        </w:rPr>
        <w:t xml:space="preserve">is </w:t>
      </w:r>
      <w:r w:rsidR="002C564A" w:rsidRPr="00316E7D">
        <w:rPr>
          <w:rFonts w:cstheme="minorHAnsi"/>
          <w:bCs/>
        </w:rPr>
        <w:t xml:space="preserve">celebrating </w:t>
      </w:r>
      <w:r w:rsidR="00C01EB6" w:rsidRPr="00316E7D">
        <w:rPr>
          <w:rFonts w:cstheme="minorHAnsi"/>
          <w:bCs/>
        </w:rPr>
        <w:t xml:space="preserve">its </w:t>
      </w:r>
      <w:r w:rsidR="002C564A" w:rsidRPr="00316E7D">
        <w:rPr>
          <w:rFonts w:cstheme="minorHAnsi"/>
          <w:bCs/>
        </w:rPr>
        <w:t>5</w:t>
      </w:r>
      <w:r w:rsidR="002C564A" w:rsidRPr="00316E7D">
        <w:rPr>
          <w:rFonts w:cstheme="minorHAnsi"/>
          <w:bCs/>
          <w:vertAlign w:val="superscript"/>
        </w:rPr>
        <w:t>th</w:t>
      </w:r>
      <w:r w:rsidR="002C564A" w:rsidRPr="00316E7D">
        <w:rPr>
          <w:rFonts w:cstheme="minorHAnsi"/>
          <w:bCs/>
        </w:rPr>
        <w:t xml:space="preserve"> World Skin Health Day on Friday, 14 October 2022 </w:t>
      </w:r>
      <w:r w:rsidR="005875F1" w:rsidRPr="00316E7D">
        <w:rPr>
          <w:rFonts w:cstheme="minorHAnsi"/>
          <w:bCs/>
        </w:rPr>
        <w:t>with the launch of</w:t>
      </w:r>
      <w:r w:rsidR="002C564A" w:rsidRPr="00316E7D">
        <w:rPr>
          <w:rFonts w:cstheme="minorHAnsi"/>
          <w:bCs/>
        </w:rPr>
        <w:t xml:space="preserve"> a set of community language podcasts and social media campaign</w:t>
      </w:r>
      <w:r w:rsidR="001B0720" w:rsidRPr="00316E7D">
        <w:rPr>
          <w:rFonts w:cstheme="minorHAnsi"/>
          <w:bCs/>
        </w:rPr>
        <w:t>,</w:t>
      </w:r>
      <w:r w:rsidR="002C564A" w:rsidRPr="00316E7D">
        <w:rPr>
          <w:rFonts w:cstheme="minorHAnsi"/>
          <w:bCs/>
        </w:rPr>
        <w:t xml:space="preserve"> </w:t>
      </w:r>
      <w:proofErr w:type="gramStart"/>
      <w:r w:rsidR="002C564A" w:rsidRPr="00316E7D">
        <w:rPr>
          <w:rFonts w:cstheme="minorHAnsi"/>
          <w:b/>
          <w:i/>
          <w:iCs/>
        </w:rPr>
        <w:t>Caring</w:t>
      </w:r>
      <w:proofErr w:type="gramEnd"/>
      <w:r w:rsidR="002C564A" w:rsidRPr="00316E7D">
        <w:rPr>
          <w:rFonts w:cstheme="minorHAnsi"/>
          <w:b/>
          <w:i/>
          <w:iCs/>
        </w:rPr>
        <w:t xml:space="preserve"> for the Skin You’re In</w:t>
      </w:r>
      <w:r w:rsidR="008B3731" w:rsidRPr="00316E7D">
        <w:rPr>
          <w:rFonts w:cstheme="minorHAnsi"/>
          <w:bCs/>
        </w:rPr>
        <w:t xml:space="preserve">, </w:t>
      </w:r>
      <w:r w:rsidR="002C564A" w:rsidRPr="00316E7D">
        <w:rPr>
          <w:rFonts w:cstheme="minorHAnsi"/>
          <w:bCs/>
        </w:rPr>
        <w:t xml:space="preserve">to encourage Australians from culturally and linguistically diverse backgrounds to seek help for chronic skin, hair and nail conditions. </w:t>
      </w:r>
    </w:p>
    <w:p w14:paraId="41B100B3" w14:textId="2905A955" w:rsidR="00D2792A" w:rsidRPr="00316E7D" w:rsidRDefault="00D2792A" w:rsidP="00D2792A">
      <w:pPr>
        <w:spacing w:before="200"/>
        <w:rPr>
          <w:rFonts w:cstheme="minorHAnsi"/>
          <w:b/>
          <w:bCs/>
        </w:rPr>
      </w:pPr>
      <w:r w:rsidRPr="00316E7D">
        <w:rPr>
          <w:rFonts w:cstheme="minorHAnsi"/>
          <w:bCs/>
        </w:rPr>
        <w:t>The podcasts aim to improve access to information and feature interviews with dermatologists from culturally and linguistically diverse backgrounds. Recorded in</w:t>
      </w:r>
      <w:r w:rsidR="008B3731" w:rsidRPr="00316E7D">
        <w:rPr>
          <w:rFonts w:cstheme="minorHAnsi"/>
          <w:bCs/>
        </w:rPr>
        <w:t xml:space="preserve"> </w:t>
      </w:r>
      <w:r w:rsidRPr="00316E7D">
        <w:rPr>
          <w:rFonts w:cstheme="minorHAnsi"/>
          <w:bCs/>
        </w:rPr>
        <w:t>Cantonese, Korean, Spanish, Hindi, Arabic, Turkish</w:t>
      </w:r>
      <w:r w:rsidR="0043220C" w:rsidRPr="00316E7D">
        <w:rPr>
          <w:rFonts w:cstheme="minorHAnsi"/>
          <w:bCs/>
        </w:rPr>
        <w:t xml:space="preserve">, </w:t>
      </w:r>
      <w:r w:rsidRPr="00316E7D">
        <w:rPr>
          <w:rFonts w:cstheme="minorHAnsi"/>
          <w:bCs/>
        </w:rPr>
        <w:t>Persian</w:t>
      </w:r>
      <w:r w:rsidR="008B3731" w:rsidRPr="00316E7D">
        <w:rPr>
          <w:rFonts w:cstheme="minorHAnsi"/>
          <w:bCs/>
        </w:rPr>
        <w:t xml:space="preserve"> and in English</w:t>
      </w:r>
      <w:r w:rsidRPr="00316E7D">
        <w:rPr>
          <w:rFonts w:cstheme="minorHAnsi"/>
          <w:bCs/>
        </w:rPr>
        <w:t xml:space="preserve">, the dermatologists discuss the impact of skin, </w:t>
      </w:r>
      <w:proofErr w:type="gramStart"/>
      <w:r w:rsidRPr="00316E7D">
        <w:rPr>
          <w:rFonts w:cstheme="minorHAnsi"/>
          <w:bCs/>
        </w:rPr>
        <w:t>hair</w:t>
      </w:r>
      <w:proofErr w:type="gramEnd"/>
      <w:r w:rsidRPr="00316E7D">
        <w:rPr>
          <w:rFonts w:cstheme="minorHAnsi"/>
          <w:bCs/>
        </w:rPr>
        <w:t xml:space="preserve"> and nail conditions, and how to access reliable information, help and support.</w:t>
      </w:r>
    </w:p>
    <w:p w14:paraId="095D69E1" w14:textId="77777777" w:rsidR="0002182B" w:rsidRPr="00964CD2" w:rsidRDefault="00316E7D" w:rsidP="0002182B">
      <w:pPr>
        <w:spacing w:before="123" w:after="0" w:line="240" w:lineRule="auto"/>
        <w:ind w:right="108"/>
        <w:jc w:val="both"/>
        <w:rPr>
          <w:rFonts w:eastAsia="Arial" w:cstheme="minorHAnsi"/>
        </w:rPr>
      </w:pPr>
      <w:r w:rsidRPr="00316E7D">
        <w:rPr>
          <w:rFonts w:eastAsia="Times New Roman" w:cs="Times New Roman"/>
          <w:lang w:eastAsia="en-GB"/>
        </w:rPr>
        <w:t xml:space="preserve">The podcasts were developed </w:t>
      </w:r>
      <w:r w:rsidRPr="00316E7D">
        <w:t>as part of</w:t>
      </w:r>
      <w:r w:rsidRPr="00316E7D">
        <w:rPr>
          <w:rFonts w:cstheme="minorHAnsi"/>
          <w:color w:val="222222"/>
        </w:rPr>
        <w:t xml:space="preserve"> a podcast project Speak My Language (Disability)</w:t>
      </w:r>
      <w:r w:rsidR="0002182B">
        <w:rPr>
          <w:rFonts w:cstheme="minorHAnsi"/>
          <w:color w:val="222222"/>
        </w:rPr>
        <w:t xml:space="preserve">. </w:t>
      </w:r>
      <w:hyperlink r:id="rId11"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The</w:t>
        </w:r>
        <w:r w:rsidR="0002182B" w:rsidRPr="00964CD2">
          <w:rPr>
            <w:rFonts w:eastAsia="Arial" w:cstheme="minorHAnsi"/>
            <w:color w:val="1154CC"/>
            <w:spacing w:val="39"/>
            <w:u w:val="single" w:color="1154CC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Speak</w:t>
        </w:r>
        <w:r w:rsidR="0002182B" w:rsidRPr="00964CD2">
          <w:rPr>
            <w:rFonts w:eastAsia="Arial" w:cstheme="minorHAnsi"/>
            <w:color w:val="1154CC"/>
            <w:spacing w:val="39"/>
            <w:u w:val="single" w:color="1154CC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My</w:t>
        </w:r>
        <w:r w:rsidR="0002182B" w:rsidRPr="00964CD2">
          <w:rPr>
            <w:rFonts w:eastAsia="Arial" w:cstheme="minorHAnsi"/>
            <w:color w:val="1154CC"/>
            <w:spacing w:val="39"/>
            <w:u w:val="single" w:color="1154CC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Language</w:t>
        </w:r>
        <w:r w:rsidR="0002182B" w:rsidRPr="00964CD2">
          <w:rPr>
            <w:rFonts w:eastAsia="Arial" w:cstheme="minorHAnsi"/>
            <w:color w:val="1154CC"/>
            <w:spacing w:val="39"/>
            <w:u w:val="single" w:color="1154CC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(Disability)</w:t>
        </w:r>
      </w:hyperlink>
      <w:r w:rsidR="0002182B" w:rsidRPr="00964CD2">
        <w:rPr>
          <w:rFonts w:eastAsia="Arial" w:cstheme="minorHAnsi"/>
          <w:color w:val="1154CC"/>
          <w:spacing w:val="39"/>
          <w:u w:val="single" w:color="1154CC"/>
        </w:rPr>
        <w:t xml:space="preserve"> </w:t>
      </w:r>
      <w:r w:rsidR="0002182B" w:rsidRPr="00964CD2">
        <w:rPr>
          <w:rFonts w:eastAsia="Arial" w:cstheme="minorHAnsi"/>
          <w:color w:val="1154CC"/>
          <w:spacing w:val="-1"/>
          <w:u w:val="single" w:color="1154CC"/>
        </w:rPr>
        <w:t>program</w:t>
      </w:r>
      <w:r w:rsidR="0002182B" w:rsidRPr="00964CD2">
        <w:rPr>
          <w:rFonts w:eastAsia="Arial" w:cstheme="minorHAnsi"/>
          <w:color w:val="1154CC"/>
          <w:spacing w:val="53"/>
          <w:u w:val="single" w:color="1154CC"/>
        </w:rPr>
        <w:t xml:space="preserve"> </w:t>
      </w:r>
      <w:r w:rsidR="0002182B" w:rsidRPr="00964CD2">
        <w:rPr>
          <w:rFonts w:eastAsia="Arial" w:cstheme="minorHAnsi"/>
          <w:spacing w:val="-1"/>
        </w:rPr>
        <w:t>is</w:t>
      </w:r>
      <w:r w:rsidR="0002182B">
        <w:rPr>
          <w:rFonts w:eastAsia="Arial" w:cstheme="minorHAnsi"/>
          <w:spacing w:val="-1"/>
        </w:rPr>
        <w:t xml:space="preserve"> funded by the Commonwealth Department of Social Services and is proudly delivered by the</w:t>
      </w:r>
      <w:hyperlink r:id="rId12">
        <w:r w:rsidR="0002182B" w:rsidRPr="00964CD2">
          <w:rPr>
            <w:rFonts w:eastAsia="Arial" w:cstheme="minorHAnsi"/>
            <w:spacing w:val="19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Ethnic</w:t>
        </w:r>
        <w:r w:rsidR="0002182B" w:rsidRPr="00964CD2">
          <w:rPr>
            <w:rFonts w:eastAsia="Arial" w:cstheme="minorHAnsi"/>
            <w:color w:val="1154CC"/>
            <w:spacing w:val="19"/>
            <w:u w:val="single" w:color="1154CC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Communities’</w:t>
        </w:r>
        <w:r w:rsidR="0002182B" w:rsidRPr="00964CD2">
          <w:rPr>
            <w:rFonts w:eastAsia="Arial" w:cstheme="minorHAnsi"/>
            <w:color w:val="1154CC"/>
            <w:spacing w:val="19"/>
            <w:u w:val="single" w:color="1154CC"/>
          </w:rPr>
          <w:t xml:space="preserve"> </w:t>
        </w:r>
        <w:r w:rsidR="0002182B" w:rsidRPr="00964CD2">
          <w:rPr>
            <w:rFonts w:eastAsia="Arial" w:cstheme="minorHAnsi"/>
            <w:color w:val="1154CC"/>
            <w:spacing w:val="-1"/>
            <w:u w:val="single" w:color="1154CC"/>
          </w:rPr>
          <w:t>Council</w:t>
        </w:r>
      </w:hyperlink>
      <w:r w:rsidR="0002182B" w:rsidRPr="00964CD2">
        <w:rPr>
          <w:rFonts w:eastAsia="Arial" w:cstheme="minorHAnsi"/>
          <w:color w:val="1154CC"/>
          <w:spacing w:val="19"/>
          <w:u w:val="single" w:color="1154CC"/>
        </w:rPr>
        <w:t xml:space="preserve"> </w:t>
      </w:r>
      <w:r w:rsidR="0002182B" w:rsidRPr="00964CD2">
        <w:rPr>
          <w:rFonts w:eastAsia="Arial" w:cstheme="minorHAnsi"/>
          <w:color w:val="1154CC"/>
          <w:spacing w:val="-1"/>
          <w:u w:val="single" w:color="1154CC"/>
        </w:rPr>
        <w:t>of</w:t>
      </w:r>
      <w:r w:rsidR="0002182B" w:rsidRPr="00964CD2">
        <w:rPr>
          <w:rFonts w:eastAsia="Arial" w:cstheme="minorHAnsi"/>
          <w:color w:val="1154CC"/>
          <w:spacing w:val="23"/>
          <w:u w:val="single" w:color="1154CC"/>
        </w:rPr>
        <w:t xml:space="preserve"> </w:t>
      </w:r>
      <w:r w:rsidR="0002182B" w:rsidRPr="00964CD2">
        <w:rPr>
          <w:rFonts w:eastAsia="Arial" w:cstheme="minorHAnsi"/>
          <w:color w:val="1154CC"/>
          <w:spacing w:val="-2"/>
          <w:u w:val="single" w:color="1154CC"/>
        </w:rPr>
        <w:t>NSW</w:t>
      </w:r>
      <w:r w:rsidR="0002182B">
        <w:rPr>
          <w:rFonts w:eastAsia="Arial" w:cstheme="minorHAnsi"/>
          <w:color w:val="1154CC"/>
          <w:spacing w:val="-2"/>
          <w:u w:val="single" w:color="1154CC"/>
        </w:rPr>
        <w:t xml:space="preserve"> </w:t>
      </w:r>
      <w:r w:rsidR="0002182B" w:rsidRPr="00964CD2">
        <w:rPr>
          <w:rFonts w:eastAsia="Arial" w:cstheme="minorHAnsi"/>
          <w:spacing w:val="-1"/>
        </w:rPr>
        <w:t>as</w:t>
      </w:r>
      <w:r w:rsidR="0002182B">
        <w:rPr>
          <w:rFonts w:eastAsia="Arial" w:cstheme="minorHAnsi"/>
          <w:spacing w:val="19"/>
        </w:rPr>
        <w:t xml:space="preserve"> </w:t>
      </w:r>
      <w:r w:rsidR="0002182B" w:rsidRPr="00964CD2">
        <w:rPr>
          <w:rFonts w:eastAsia="Arial" w:cstheme="minorHAnsi"/>
          <w:spacing w:val="-1"/>
        </w:rPr>
        <w:t>the</w:t>
      </w:r>
      <w:r w:rsidR="0002182B" w:rsidRPr="00964CD2">
        <w:rPr>
          <w:rFonts w:eastAsia="Arial" w:cstheme="minorHAnsi"/>
          <w:spacing w:val="18"/>
        </w:rPr>
        <w:t xml:space="preserve"> </w:t>
      </w:r>
      <w:r w:rsidR="0002182B" w:rsidRPr="00964CD2">
        <w:rPr>
          <w:rFonts w:eastAsia="Arial" w:cstheme="minorHAnsi"/>
          <w:spacing w:val="-1"/>
        </w:rPr>
        <w:t>lead</w:t>
      </w:r>
      <w:r w:rsidR="0002182B" w:rsidRPr="00964CD2">
        <w:rPr>
          <w:rFonts w:eastAsia="Arial" w:cstheme="minorHAnsi"/>
          <w:spacing w:val="24"/>
        </w:rPr>
        <w:t xml:space="preserve"> </w:t>
      </w:r>
      <w:r w:rsidR="0002182B" w:rsidRPr="00964CD2">
        <w:rPr>
          <w:rFonts w:eastAsia="Arial" w:cstheme="minorHAnsi"/>
          <w:spacing w:val="-1"/>
        </w:rPr>
        <w:t>agency</w:t>
      </w:r>
      <w:r w:rsidR="0002182B" w:rsidRPr="00964CD2">
        <w:rPr>
          <w:rFonts w:eastAsia="Arial" w:cstheme="minorHAnsi"/>
          <w:spacing w:val="1"/>
        </w:rPr>
        <w:t xml:space="preserve"> </w:t>
      </w:r>
      <w:r w:rsidR="0002182B" w:rsidRPr="00964CD2">
        <w:rPr>
          <w:rFonts w:eastAsia="Arial" w:cstheme="minorHAnsi"/>
          <w:spacing w:val="-1"/>
        </w:rPr>
        <w:t>in</w:t>
      </w:r>
      <w:r w:rsidR="0002182B" w:rsidRPr="00964CD2">
        <w:rPr>
          <w:rFonts w:eastAsia="Arial" w:cstheme="minorHAnsi"/>
          <w:spacing w:val="1"/>
        </w:rPr>
        <w:t xml:space="preserve"> </w:t>
      </w:r>
      <w:r w:rsidR="0002182B" w:rsidRPr="00964CD2">
        <w:rPr>
          <w:rFonts w:eastAsia="Arial" w:cstheme="minorHAnsi"/>
          <w:spacing w:val="-1"/>
        </w:rPr>
        <w:t>partnership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with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all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State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and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Territory</w:t>
      </w:r>
      <w:r w:rsidR="0002182B" w:rsidRPr="00964CD2">
        <w:rPr>
          <w:rFonts w:eastAsia="Arial" w:cstheme="minorHAnsi"/>
          <w:spacing w:val="58"/>
        </w:rPr>
        <w:t xml:space="preserve"> </w:t>
      </w:r>
      <w:r w:rsidR="0002182B" w:rsidRPr="00964CD2">
        <w:rPr>
          <w:rFonts w:eastAsia="Arial" w:cstheme="minorHAnsi"/>
          <w:spacing w:val="-1"/>
        </w:rPr>
        <w:t>Ethnic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and</w:t>
      </w:r>
      <w:r w:rsidR="0002182B" w:rsidRPr="00964CD2">
        <w:rPr>
          <w:rFonts w:eastAsia="Arial" w:cstheme="minorHAnsi"/>
          <w:spacing w:val="59"/>
        </w:rPr>
        <w:t xml:space="preserve"> </w:t>
      </w:r>
      <w:r w:rsidR="0002182B" w:rsidRPr="00964CD2">
        <w:rPr>
          <w:rFonts w:eastAsia="Arial" w:cstheme="minorHAnsi"/>
          <w:spacing w:val="-1"/>
        </w:rPr>
        <w:t>Multicultural</w:t>
      </w:r>
      <w:r w:rsidR="0002182B" w:rsidRPr="00964CD2">
        <w:rPr>
          <w:rFonts w:eastAsia="Arial" w:cstheme="minorHAnsi"/>
          <w:spacing w:val="58"/>
        </w:rPr>
        <w:t xml:space="preserve"> </w:t>
      </w:r>
      <w:r w:rsidR="0002182B" w:rsidRPr="00964CD2">
        <w:rPr>
          <w:rFonts w:eastAsia="Arial" w:cstheme="minorHAnsi"/>
          <w:spacing w:val="-1"/>
        </w:rPr>
        <w:t>Communities'</w:t>
      </w:r>
      <w:r w:rsidR="0002182B" w:rsidRPr="00964CD2">
        <w:rPr>
          <w:rFonts w:eastAsia="Arial" w:cstheme="minorHAnsi"/>
          <w:spacing w:val="22"/>
        </w:rPr>
        <w:t xml:space="preserve"> </w:t>
      </w:r>
      <w:r w:rsidR="0002182B" w:rsidRPr="00964CD2">
        <w:rPr>
          <w:rFonts w:eastAsia="Arial" w:cstheme="minorHAnsi"/>
          <w:spacing w:val="-1"/>
        </w:rPr>
        <w:t>Councils</w:t>
      </w:r>
      <w:r w:rsidR="0002182B" w:rsidRPr="00964CD2">
        <w:rPr>
          <w:rFonts w:eastAsia="Arial" w:cstheme="minorHAnsi"/>
          <w:spacing w:val="53"/>
        </w:rPr>
        <w:t xml:space="preserve"> </w:t>
      </w:r>
      <w:r w:rsidR="0002182B" w:rsidRPr="00964CD2">
        <w:rPr>
          <w:rFonts w:eastAsia="Arial" w:cstheme="minorHAnsi"/>
          <w:spacing w:val="-1"/>
        </w:rPr>
        <w:t>across</w:t>
      </w:r>
      <w:r w:rsidR="0002182B" w:rsidRPr="00964CD2">
        <w:rPr>
          <w:rFonts w:eastAsia="Arial" w:cstheme="minorHAnsi"/>
          <w:spacing w:val="53"/>
        </w:rPr>
        <w:t xml:space="preserve"> </w:t>
      </w:r>
      <w:r w:rsidR="0002182B" w:rsidRPr="00964CD2">
        <w:rPr>
          <w:rFonts w:eastAsia="Arial" w:cstheme="minorHAnsi"/>
          <w:spacing w:val="-1"/>
        </w:rPr>
        <w:t>Australia.</w:t>
      </w:r>
    </w:p>
    <w:p w14:paraId="1E6A3B1A" w14:textId="77777777" w:rsidR="003029A0" w:rsidRPr="00316E7D" w:rsidRDefault="003029A0" w:rsidP="003634D3">
      <w:pPr>
        <w:spacing w:after="0" w:line="240" w:lineRule="auto"/>
      </w:pPr>
    </w:p>
    <w:p w14:paraId="442D4C26" w14:textId="5F338F42" w:rsidR="00127017" w:rsidRPr="00316E7D" w:rsidRDefault="00127017" w:rsidP="00127017">
      <w:pPr>
        <w:pStyle w:val="NormalWeb"/>
        <w:spacing w:before="0" w:beforeAutospacing="0"/>
        <w:rPr>
          <w:rFonts w:asciiTheme="minorHAnsi" w:hAnsiTheme="minorHAnsi" w:cstheme="minorHAnsi"/>
          <w:color w:val="1D202E"/>
          <w:sz w:val="22"/>
          <w:szCs w:val="22"/>
        </w:rPr>
      </w:pPr>
      <w:r w:rsidRPr="00316E7D">
        <w:rPr>
          <w:rFonts w:asciiTheme="minorHAnsi" w:hAnsiTheme="minorHAnsi" w:cstheme="minorHAnsi"/>
          <w:color w:val="1D202E"/>
          <w:sz w:val="22"/>
          <w:szCs w:val="22"/>
        </w:rPr>
        <w:t xml:space="preserve">Visit ACD’s World Skin Health Day 2022 </w:t>
      </w:r>
      <w:hyperlink r:id="rId13" w:history="1">
        <w:r w:rsidRPr="00316E7D">
          <w:rPr>
            <w:rStyle w:val="Hyperlink"/>
            <w:rFonts w:asciiTheme="minorHAnsi" w:hAnsiTheme="minorHAnsi" w:cstheme="minorHAnsi"/>
            <w:sz w:val="22"/>
            <w:szCs w:val="22"/>
          </w:rPr>
          <w:t>webpage</w:t>
        </w:r>
      </w:hyperlink>
      <w:r w:rsidR="00B140CA" w:rsidRPr="00316E7D">
        <w:rPr>
          <w:rFonts w:asciiTheme="minorHAnsi" w:hAnsiTheme="minorHAnsi" w:cstheme="minorHAnsi"/>
          <w:sz w:val="22"/>
          <w:szCs w:val="22"/>
        </w:rPr>
        <w:t xml:space="preserve"> </w:t>
      </w:r>
      <w:r w:rsidRPr="00316E7D">
        <w:rPr>
          <w:rFonts w:asciiTheme="minorHAnsi" w:hAnsiTheme="minorHAnsi" w:cstheme="minorHAnsi"/>
          <w:color w:val="1D202E"/>
          <w:sz w:val="22"/>
          <w:szCs w:val="22"/>
        </w:rPr>
        <w:t>to find out more</w:t>
      </w:r>
      <w:r w:rsidR="00A25A85" w:rsidRPr="00316E7D">
        <w:rPr>
          <w:rFonts w:asciiTheme="minorHAnsi" w:hAnsiTheme="minorHAnsi" w:cstheme="minorHAnsi"/>
          <w:color w:val="1D202E"/>
          <w:sz w:val="22"/>
          <w:szCs w:val="22"/>
        </w:rPr>
        <w:t>.</w:t>
      </w:r>
    </w:p>
    <w:p w14:paraId="6F193764" w14:textId="07B71B6B" w:rsidR="003D23AA" w:rsidRPr="009533DF" w:rsidRDefault="000D4775" w:rsidP="00127017">
      <w:pPr>
        <w:pStyle w:val="NormalWeb"/>
        <w:spacing w:before="0" w:beforeAutospacing="0"/>
        <w:rPr>
          <w:rFonts w:asciiTheme="minorHAnsi" w:hAnsiTheme="minorHAnsi" w:cstheme="minorHAnsi"/>
          <w:color w:val="1D202E"/>
          <w:sz w:val="22"/>
          <w:szCs w:val="22"/>
        </w:rPr>
      </w:pPr>
      <w:r>
        <w:rPr>
          <w:rFonts w:asciiTheme="minorHAnsi" w:hAnsiTheme="minorHAnsi" w:cstheme="minorHAnsi"/>
          <w:noProof/>
          <w:color w:val="1D202E"/>
          <w:sz w:val="22"/>
          <w:szCs w:val="22"/>
        </w:rPr>
        <w:drawing>
          <wp:inline distT="0" distB="0" distL="0" distR="0" wp14:anchorId="16A38AD3" wp14:editId="4C9FE9CA">
            <wp:extent cx="16859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A0053" w14:textId="0486FE2E" w:rsidR="009F0D4F" w:rsidRPr="00C75AE6" w:rsidRDefault="00B722D5" w:rsidP="009F0D4F">
      <w:pPr>
        <w:pStyle w:val="NormalWeb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hyperlink r:id="rId15" w:history="1">
        <w:r w:rsidR="000D4775" w:rsidRPr="00B722D5">
          <w:rPr>
            <w:rStyle w:val="Hyperlink"/>
            <w:rFonts w:ascii="Arial" w:hAnsi="Arial" w:cs="Arial"/>
            <w:sz w:val="22"/>
            <w:szCs w:val="22"/>
          </w:rPr>
          <w:t>Download Image</w:t>
        </w:r>
      </w:hyperlink>
    </w:p>
    <w:p w14:paraId="3B95BC6E" w14:textId="77777777" w:rsidR="00CB1564" w:rsidRPr="00493058" w:rsidRDefault="00CB1564" w:rsidP="00493058">
      <w:pPr>
        <w:rPr>
          <w:rFonts w:cstheme="minorHAnsi"/>
          <w:sz w:val="2"/>
          <w:szCs w:val="2"/>
        </w:rPr>
      </w:pPr>
    </w:p>
    <w:sectPr w:rsidR="00CB1564" w:rsidRPr="00493058" w:rsidSect="004930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7858" w14:textId="77777777" w:rsidR="00F30E13" w:rsidRDefault="00F30E13" w:rsidP="009F0D4F">
      <w:pPr>
        <w:spacing w:after="0" w:line="240" w:lineRule="auto"/>
      </w:pPr>
      <w:r>
        <w:separator/>
      </w:r>
    </w:p>
  </w:endnote>
  <w:endnote w:type="continuationSeparator" w:id="0">
    <w:p w14:paraId="423871FD" w14:textId="77777777" w:rsidR="00F30E13" w:rsidRDefault="00F30E13" w:rsidP="009F0D4F">
      <w:pPr>
        <w:spacing w:after="0" w:line="240" w:lineRule="auto"/>
      </w:pPr>
      <w:r>
        <w:continuationSeparator/>
      </w:r>
    </w:p>
  </w:endnote>
  <w:endnote w:type="continuationNotice" w:id="1">
    <w:p w14:paraId="7D6431C4" w14:textId="77777777" w:rsidR="00F30E13" w:rsidRDefault="00F30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D2E4" w14:textId="77777777" w:rsidR="00F30E13" w:rsidRDefault="00F30E13" w:rsidP="009F0D4F">
      <w:pPr>
        <w:spacing w:after="0" w:line="240" w:lineRule="auto"/>
      </w:pPr>
      <w:r>
        <w:separator/>
      </w:r>
    </w:p>
  </w:footnote>
  <w:footnote w:type="continuationSeparator" w:id="0">
    <w:p w14:paraId="4E5C114E" w14:textId="77777777" w:rsidR="00F30E13" w:rsidRDefault="00F30E13" w:rsidP="009F0D4F">
      <w:pPr>
        <w:spacing w:after="0" w:line="240" w:lineRule="auto"/>
      </w:pPr>
      <w:r>
        <w:continuationSeparator/>
      </w:r>
    </w:p>
  </w:footnote>
  <w:footnote w:type="continuationNotice" w:id="1">
    <w:p w14:paraId="4804CBDA" w14:textId="77777777" w:rsidR="00F30E13" w:rsidRDefault="00F30E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F"/>
    <w:rsid w:val="00014713"/>
    <w:rsid w:val="0002182B"/>
    <w:rsid w:val="00024F29"/>
    <w:rsid w:val="000C6CB2"/>
    <w:rsid w:val="000D4775"/>
    <w:rsid w:val="000E6076"/>
    <w:rsid w:val="001004F6"/>
    <w:rsid w:val="001045BF"/>
    <w:rsid w:val="00127017"/>
    <w:rsid w:val="00135355"/>
    <w:rsid w:val="00145044"/>
    <w:rsid w:val="001521C9"/>
    <w:rsid w:val="00173F28"/>
    <w:rsid w:val="001A10A8"/>
    <w:rsid w:val="001B0720"/>
    <w:rsid w:val="001B3A6C"/>
    <w:rsid w:val="001D0B4E"/>
    <w:rsid w:val="002049A2"/>
    <w:rsid w:val="002C564A"/>
    <w:rsid w:val="002F18E8"/>
    <w:rsid w:val="003029A0"/>
    <w:rsid w:val="00316E7D"/>
    <w:rsid w:val="00354E14"/>
    <w:rsid w:val="003634D3"/>
    <w:rsid w:val="003726FB"/>
    <w:rsid w:val="003C7A75"/>
    <w:rsid w:val="003D23AA"/>
    <w:rsid w:val="003E1BB9"/>
    <w:rsid w:val="004309DD"/>
    <w:rsid w:val="0043220C"/>
    <w:rsid w:val="00455DB7"/>
    <w:rsid w:val="00493058"/>
    <w:rsid w:val="004B0853"/>
    <w:rsid w:val="0055175A"/>
    <w:rsid w:val="00552543"/>
    <w:rsid w:val="00560098"/>
    <w:rsid w:val="00560647"/>
    <w:rsid w:val="005875F1"/>
    <w:rsid w:val="0059353F"/>
    <w:rsid w:val="006313DF"/>
    <w:rsid w:val="00677431"/>
    <w:rsid w:val="006B2E77"/>
    <w:rsid w:val="006E0161"/>
    <w:rsid w:val="006F1547"/>
    <w:rsid w:val="0071274A"/>
    <w:rsid w:val="00791C1B"/>
    <w:rsid w:val="00797D79"/>
    <w:rsid w:val="007A219D"/>
    <w:rsid w:val="00834136"/>
    <w:rsid w:val="00846F4C"/>
    <w:rsid w:val="00855E62"/>
    <w:rsid w:val="00870B13"/>
    <w:rsid w:val="008A04E6"/>
    <w:rsid w:val="008B3731"/>
    <w:rsid w:val="008F1554"/>
    <w:rsid w:val="008F603E"/>
    <w:rsid w:val="00943253"/>
    <w:rsid w:val="0094380C"/>
    <w:rsid w:val="00946286"/>
    <w:rsid w:val="009533DF"/>
    <w:rsid w:val="009A0F05"/>
    <w:rsid w:val="009C0135"/>
    <w:rsid w:val="009C75DC"/>
    <w:rsid w:val="009F0D4F"/>
    <w:rsid w:val="00A05DFB"/>
    <w:rsid w:val="00A25A85"/>
    <w:rsid w:val="00A61DD5"/>
    <w:rsid w:val="00A9536D"/>
    <w:rsid w:val="00B079E6"/>
    <w:rsid w:val="00B140CA"/>
    <w:rsid w:val="00B40D8E"/>
    <w:rsid w:val="00B623C8"/>
    <w:rsid w:val="00B722D5"/>
    <w:rsid w:val="00B87030"/>
    <w:rsid w:val="00C01EB6"/>
    <w:rsid w:val="00C724E5"/>
    <w:rsid w:val="00C75AE6"/>
    <w:rsid w:val="00C94443"/>
    <w:rsid w:val="00CB1564"/>
    <w:rsid w:val="00D2792A"/>
    <w:rsid w:val="00D36B3B"/>
    <w:rsid w:val="00D76EA2"/>
    <w:rsid w:val="00DB1D72"/>
    <w:rsid w:val="00DD2145"/>
    <w:rsid w:val="00E02119"/>
    <w:rsid w:val="00E73322"/>
    <w:rsid w:val="00E847A6"/>
    <w:rsid w:val="00E91B30"/>
    <w:rsid w:val="00F13198"/>
    <w:rsid w:val="00F30E13"/>
    <w:rsid w:val="00F75ADA"/>
    <w:rsid w:val="00FC42BF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BD92"/>
  <w15:chartTrackingRefBased/>
  <w15:docId w15:val="{66AE764F-FFF8-4E7E-841B-DEDCCB8C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D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4F"/>
  </w:style>
  <w:style w:type="paragraph" w:styleId="Footer">
    <w:name w:val="footer"/>
    <w:basedOn w:val="Normal"/>
    <w:link w:val="FooterChar"/>
    <w:uiPriority w:val="99"/>
    <w:unhideWhenUsed/>
    <w:rsid w:val="009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4F"/>
  </w:style>
  <w:style w:type="table" w:styleId="TableGrid">
    <w:name w:val="Table Grid"/>
    <w:basedOn w:val="TableNormal"/>
    <w:uiPriority w:val="39"/>
    <w:rsid w:val="009F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1B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3058"/>
    <w:rPr>
      <w:color w:val="1042B0" w:themeColor="followedHyperlink"/>
      <w:u w:val="single"/>
    </w:rPr>
  </w:style>
  <w:style w:type="paragraph" w:styleId="Revision">
    <w:name w:val="Revision"/>
    <w:hidden/>
    <w:uiPriority w:val="99"/>
    <w:semiHidden/>
    <w:rsid w:val="00C0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rmcoll.edu.au/world-skin-health-day-202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cnsw.org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akmylanguage.com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ermcoll.edu.au/wp-content/uploads/2022/09/02.pn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D Theme">
  <a:themeElements>
    <a:clrScheme name="ACD">
      <a:dk1>
        <a:srgbClr val="5A496C"/>
      </a:dk1>
      <a:lt1>
        <a:srgbClr val="F0C332"/>
      </a:lt1>
      <a:dk2>
        <a:srgbClr val="77C8AA"/>
      </a:dk2>
      <a:lt2>
        <a:srgbClr val="D9DD59"/>
      </a:lt2>
      <a:accent1>
        <a:srgbClr val="6D5A81"/>
      </a:accent1>
      <a:accent2>
        <a:srgbClr val="EA9133"/>
      </a:accent2>
      <a:accent3>
        <a:srgbClr val="D9DD59"/>
      </a:accent3>
      <a:accent4>
        <a:srgbClr val="77C8AA"/>
      </a:accent4>
      <a:accent5>
        <a:srgbClr val="F0C332"/>
      </a:accent5>
      <a:accent6>
        <a:srgbClr val="5A496C"/>
      </a:accent6>
      <a:hlink>
        <a:srgbClr val="1042B0"/>
      </a:hlink>
      <a:folHlink>
        <a:srgbClr val="1042B0"/>
      </a:folHlink>
    </a:clrScheme>
    <a:fontScheme name="ACD Fonts">
      <a:majorFont>
        <a:latin typeface="Optima Regular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21" ma:contentTypeDescription="Create a new document." ma:contentTypeScope="" ma:versionID="62daeeab125f561de2461f837792f76d">
  <xsd:schema xmlns:xsd="http://www.w3.org/2001/XMLSchema" xmlns:xs="http://www.w3.org/2001/XMLSchema" xmlns:p="http://schemas.microsoft.com/office/2006/metadata/properties" xmlns:ns1="http://schemas.microsoft.com/sharepoint/v3" xmlns:ns2="0b85fc99-bc7b-45ab-9b50-e4eaa6057594" xmlns:ns3="05795c39-eb15-4d73-9c9b-4a0720df16d4" targetNamespace="http://schemas.microsoft.com/office/2006/metadata/properties" ma:root="true" ma:fieldsID="f121e6c15e49a4c5b341c7dfd9c03d15" ns1:_="" ns2:_="" ns3:_="">
    <xsd:import namespace="http://schemas.microsoft.com/sharepoint/v3"/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Category" minOccurs="0"/>
                <xsd:element ref="ns2:lcf76f155ced4ddcb4097134ff3c332f" minOccurs="0"/>
                <xsd:element ref="ns3:TaxCatchAll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ategory" ma:index="24" nillable="true" ma:displayName="Category" ma:default="General - Internal" ma:format="Dropdown" ma:internalName="Category">
      <xsd:simpleType>
        <xsd:restriction base="dms:Choice">
          <xsd:enumeration value="General - Highly confidential"/>
          <xsd:enumeration value="General - Sensitive"/>
          <xsd:enumeration value="General - Internal"/>
          <xsd:enumeration value="General - Public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a7b3869-bbb4-412c-8255-881232de2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and_x0020_Time" ma:index="28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61dca74-e3e4-43dc-b9bc-018600faea92}" ma:internalName="TaxCatchAll" ma:showField="CatchAllData" ma:web="05795c39-eb15-4d73-9c9b-4a0720df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b85fc99-bc7b-45ab-9b50-e4eaa6057594" xsi:nil="true"/>
    <lcf76f155ced4ddcb4097134ff3c332f xmlns="0b85fc99-bc7b-45ab-9b50-e4eaa6057594">
      <Terms xmlns="http://schemas.microsoft.com/office/infopath/2007/PartnerControls"/>
    </lcf76f155ced4ddcb4097134ff3c332f>
    <Category xmlns="0b85fc99-bc7b-45ab-9b50-e4eaa6057594">General - Internal</Category>
    <TaxCatchAll xmlns="05795c39-eb15-4d73-9c9b-4a0720df16d4" xsi:nil="true"/>
    <Date_x0020_and_x0020_Time xmlns="0b85fc99-bc7b-45ab-9b50-e4eaa6057594" xsi:nil="true"/>
  </documentManagement>
</p:properties>
</file>

<file path=customXml/itemProps1.xml><?xml version="1.0" encoding="utf-8"?>
<ds:datastoreItem xmlns:ds="http://schemas.openxmlformats.org/officeDocument/2006/customXml" ds:itemID="{AA554E2F-A539-4902-B38D-818C42630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5fc99-bc7b-45ab-9b50-e4eaa6057594"/>
    <ds:schemaRef ds:uri="05795c39-eb15-4d73-9c9b-4a0720df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3BB60-363A-414B-9EB4-7C9BAABDF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0F9D3-2EFB-4C64-A60E-8F50A178E3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85fc99-bc7b-45ab-9b50-e4eaa6057594"/>
    <ds:schemaRef ds:uri="05795c39-eb15-4d73-9c9b-4a0720df16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Links>
    <vt:vector size="24" baseType="variant"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https://www.dermcoll.edu.au/wp-content/uploads/2022/09/02.png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https://www.dermcoll.edu.au/world-skin-health-day-2022/</vt:lpwstr>
      </vt:variant>
      <vt:variant>
        <vt:lpwstr/>
      </vt:variant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https://eccnsw.org.au/</vt:lpwstr>
      </vt:variant>
      <vt:variant>
        <vt:lpwstr/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https://speakmylanguage.com.au/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Zahid</dc:creator>
  <cp:keywords/>
  <dc:description/>
  <cp:lastModifiedBy>Mariam Zahid</cp:lastModifiedBy>
  <cp:revision>67</cp:revision>
  <dcterms:created xsi:type="dcterms:W3CDTF">2021-09-09T05:19:00Z</dcterms:created>
  <dcterms:modified xsi:type="dcterms:W3CDTF">2022-09-29T20:39:00Z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  <property fmtid="{D5CDD505-2E9C-101B-9397-08002B2CF9AE}" pid="3" name="MediaServiceImageTags">
    <vt:lpwstr/>
  </property>
</Properties>
</file>